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D06F7" w14:textId="77777777" w:rsidR="00303C61" w:rsidRDefault="00303C61" w:rsidP="00A26715">
      <w:pPr>
        <w:pStyle w:val="xmsonormal"/>
        <w:rPr>
          <w:color w:val="1C1C1C"/>
          <w:shd w:val="clear" w:color="auto" w:fill="FFFFFF"/>
        </w:rPr>
      </w:pPr>
    </w:p>
    <w:p w14:paraId="7E312BB6" w14:textId="77777777" w:rsidR="00A26715" w:rsidRDefault="00A26715" w:rsidP="00A26715">
      <w:pPr>
        <w:pStyle w:val="xmsonormal"/>
      </w:pPr>
    </w:p>
    <w:p w14:paraId="3F66DA3B" w14:textId="77777777" w:rsidR="00A26715" w:rsidRDefault="00A26715" w:rsidP="00A26715">
      <w:pPr>
        <w:pStyle w:val="xmsonormal"/>
        <w:spacing w:after="240"/>
      </w:pPr>
    </w:p>
    <w:p w14:paraId="67CEDFAD" w14:textId="77777777" w:rsidR="00A26715" w:rsidRDefault="00A26715" w:rsidP="00A26715">
      <w:pPr>
        <w:rPr>
          <w:rFonts w:ascii="Bookman Old Style" w:hAnsi="Bookman Old Style"/>
          <w:b/>
          <w:bCs/>
          <w:color w:val="1F4E79"/>
          <w:sz w:val="36"/>
          <w:szCs w:val="36"/>
          <w:u w:val="single"/>
        </w:rPr>
      </w:pPr>
      <w:r>
        <w:rPr>
          <w:rFonts w:ascii="Bookman Old Style" w:hAnsi="Bookman Old Style"/>
          <w:b/>
          <w:bCs/>
          <w:color w:val="1F4E79"/>
          <w:sz w:val="36"/>
          <w:szCs w:val="36"/>
          <w:u w:val="single"/>
        </w:rPr>
        <w:t>How to enter LEE Data in 4 Steps:</w:t>
      </w:r>
    </w:p>
    <w:p w14:paraId="0667CC50" w14:textId="77777777" w:rsidR="00A26715" w:rsidRDefault="00A26715" w:rsidP="00A26715">
      <w:pPr>
        <w:rPr>
          <w:rFonts w:ascii="Bookman Old Style" w:hAnsi="Bookman Old Style"/>
          <w:b/>
          <w:bCs/>
          <w:color w:val="1F4E79"/>
          <w:sz w:val="36"/>
          <w:szCs w:val="36"/>
          <w:u w:val="single"/>
        </w:rPr>
      </w:pPr>
    </w:p>
    <w:p w14:paraId="5715D215" w14:textId="77777777" w:rsidR="00A26715" w:rsidRDefault="00A26715" w:rsidP="00A26715">
      <w:pPr>
        <w:pStyle w:val="ListParagraph"/>
        <w:numPr>
          <w:ilvl w:val="0"/>
          <w:numId w:val="5"/>
        </w:numPr>
        <w:rPr>
          <w:rFonts w:eastAsia="Times New Roman"/>
          <w:sz w:val="28"/>
          <w:szCs w:val="28"/>
        </w:rPr>
      </w:pPr>
      <w:r>
        <w:rPr>
          <w:rFonts w:eastAsia="Times New Roman"/>
          <w:sz w:val="28"/>
          <w:szCs w:val="28"/>
        </w:rPr>
        <w:t>Log into texas.nibrs.com</w:t>
      </w:r>
    </w:p>
    <w:p w14:paraId="7B29523B" w14:textId="77777777" w:rsidR="00A26715" w:rsidRDefault="00A26715" w:rsidP="00A26715">
      <w:pPr>
        <w:pStyle w:val="ListParagraph"/>
        <w:rPr>
          <w:sz w:val="28"/>
          <w:szCs w:val="28"/>
        </w:rPr>
      </w:pPr>
    </w:p>
    <w:p w14:paraId="7B44A322" w14:textId="77777777" w:rsidR="00A26715" w:rsidRDefault="00A26715" w:rsidP="00A26715">
      <w:pPr>
        <w:pStyle w:val="ListParagraph"/>
        <w:numPr>
          <w:ilvl w:val="0"/>
          <w:numId w:val="5"/>
        </w:numPr>
        <w:rPr>
          <w:rFonts w:eastAsia="Times New Roman"/>
          <w:sz w:val="28"/>
          <w:szCs w:val="28"/>
        </w:rPr>
      </w:pPr>
      <w:r>
        <w:rPr>
          <w:rFonts w:eastAsia="Times New Roman"/>
          <w:sz w:val="28"/>
          <w:szCs w:val="28"/>
        </w:rPr>
        <w:t xml:space="preserve">Click the “LE Employee Data” button on the left-hand side menu. </w:t>
      </w:r>
    </w:p>
    <w:p w14:paraId="13333961" w14:textId="77777777" w:rsidR="00A26715" w:rsidRDefault="00A26715" w:rsidP="00A26715">
      <w:pPr>
        <w:rPr>
          <w:b/>
          <w:bCs/>
          <w:sz w:val="28"/>
          <w:szCs w:val="28"/>
          <w:u w:val="single"/>
        </w:rPr>
      </w:pPr>
      <w:r>
        <w:rPr>
          <w:noProof/>
        </w:rPr>
        <w:drawing>
          <wp:anchor distT="0" distB="0" distL="114300" distR="114300" simplePos="0" relativeHeight="251659264" behindDoc="0" locked="0" layoutInCell="1" allowOverlap="1" wp14:anchorId="3472CB22" wp14:editId="32E7B038">
            <wp:simplePos x="0" y="0"/>
            <wp:positionH relativeFrom="column">
              <wp:posOffset>-200025</wp:posOffset>
            </wp:positionH>
            <wp:positionV relativeFrom="paragraph">
              <wp:posOffset>1853565</wp:posOffset>
            </wp:positionV>
            <wp:extent cx="2190750" cy="771525"/>
            <wp:effectExtent l="0" t="0" r="0" b="9525"/>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angle: Rounded Corners 9"/>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771525"/>
                    </a:xfrm>
                    <a:prstGeom prst="rect">
                      <a:avLst/>
                    </a:prstGeom>
                    <a:noFill/>
                  </pic:spPr>
                </pic:pic>
              </a:graphicData>
            </a:graphic>
            <wp14:sizeRelH relativeFrom="page">
              <wp14:pctWidth>0</wp14:pctWidth>
            </wp14:sizeRelH>
            <wp14:sizeRelV relativeFrom="page">
              <wp14:pctHeight>0</wp14:pctHeight>
            </wp14:sizeRelV>
          </wp:anchor>
        </w:drawing>
      </w:r>
      <w:r>
        <w:rPr>
          <w:b/>
          <w:bCs/>
          <w:noProof/>
          <w:sz w:val="28"/>
          <w:szCs w:val="28"/>
        </w:rPr>
        <w:drawing>
          <wp:inline distT="0" distB="0" distL="0" distR="0" wp14:anchorId="7D601827" wp14:editId="6A8B78C4">
            <wp:extent cx="1838325" cy="30289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838325" cy="3028950"/>
                    </a:xfrm>
                    <a:prstGeom prst="rect">
                      <a:avLst/>
                    </a:prstGeom>
                    <a:noFill/>
                    <a:ln>
                      <a:noFill/>
                    </a:ln>
                  </pic:spPr>
                </pic:pic>
              </a:graphicData>
            </a:graphic>
          </wp:inline>
        </w:drawing>
      </w:r>
    </w:p>
    <w:p w14:paraId="2F2CF29D" w14:textId="77777777" w:rsidR="00A26715" w:rsidRDefault="00A26715" w:rsidP="00A26715">
      <w:pPr>
        <w:rPr>
          <w:b/>
          <w:bCs/>
          <w:sz w:val="28"/>
          <w:szCs w:val="28"/>
          <w:u w:val="single"/>
        </w:rPr>
      </w:pPr>
    </w:p>
    <w:p w14:paraId="6A644999" w14:textId="77777777" w:rsidR="00A26715" w:rsidRDefault="00A26715" w:rsidP="00A26715">
      <w:pPr>
        <w:rPr>
          <w:b/>
          <w:bCs/>
          <w:sz w:val="28"/>
          <w:szCs w:val="28"/>
          <w:u w:val="single"/>
        </w:rPr>
      </w:pPr>
    </w:p>
    <w:p w14:paraId="2468673F" w14:textId="77777777" w:rsidR="00A26715" w:rsidRDefault="00A26715" w:rsidP="00A26715">
      <w:pPr>
        <w:rPr>
          <w:b/>
          <w:bCs/>
          <w:sz w:val="28"/>
          <w:szCs w:val="28"/>
          <w:u w:val="single"/>
        </w:rPr>
      </w:pPr>
    </w:p>
    <w:p w14:paraId="544DAE9B" w14:textId="77777777" w:rsidR="00A26715" w:rsidRDefault="00A26715" w:rsidP="00A26715">
      <w:pPr>
        <w:rPr>
          <w:b/>
          <w:bCs/>
          <w:sz w:val="28"/>
          <w:szCs w:val="28"/>
          <w:u w:val="single"/>
        </w:rPr>
      </w:pPr>
    </w:p>
    <w:p w14:paraId="43305E87" w14:textId="77777777" w:rsidR="00A26715" w:rsidRDefault="00A26715" w:rsidP="00A26715">
      <w:pPr>
        <w:rPr>
          <w:b/>
          <w:bCs/>
          <w:sz w:val="28"/>
          <w:szCs w:val="28"/>
          <w:u w:val="single"/>
        </w:rPr>
      </w:pPr>
    </w:p>
    <w:p w14:paraId="31A7424D" w14:textId="77777777" w:rsidR="00A26715" w:rsidRDefault="00A26715" w:rsidP="00A26715">
      <w:pPr>
        <w:pStyle w:val="ListParagraph"/>
        <w:numPr>
          <w:ilvl w:val="0"/>
          <w:numId w:val="5"/>
        </w:numPr>
        <w:rPr>
          <w:rFonts w:eastAsia="Times New Roman"/>
          <w:sz w:val="28"/>
          <w:szCs w:val="28"/>
        </w:rPr>
      </w:pPr>
      <w:r>
        <w:rPr>
          <w:rFonts w:eastAsia="Times New Roman"/>
          <w:sz w:val="28"/>
          <w:szCs w:val="28"/>
        </w:rPr>
        <w:t xml:space="preserve">Previous years LEE data will show, as well as a green button to create a new entry for the current year. If there is not a green button, this means the current year has already been created. Find current year amongst LEE Data list, then click the blue arrow located on the far-right side to view page. </w:t>
      </w:r>
    </w:p>
    <w:p w14:paraId="78A754F8" w14:textId="77777777" w:rsidR="00A26715" w:rsidRDefault="00A26715" w:rsidP="00A26715">
      <w:pPr>
        <w:pStyle w:val="ListParagraph"/>
        <w:rPr>
          <w:sz w:val="28"/>
          <w:szCs w:val="28"/>
        </w:rPr>
      </w:pPr>
    </w:p>
    <w:p w14:paraId="4673957F" w14:textId="77777777" w:rsidR="00A26715" w:rsidRDefault="00A26715" w:rsidP="00A26715">
      <w:pPr>
        <w:rPr>
          <w:sz w:val="28"/>
          <w:szCs w:val="28"/>
        </w:rPr>
      </w:pPr>
      <w:r>
        <w:rPr>
          <w:noProof/>
        </w:rPr>
        <w:lastRenderedPageBreak/>
        <w:drawing>
          <wp:anchor distT="0" distB="0" distL="114300" distR="114300" simplePos="0" relativeHeight="251660288" behindDoc="0" locked="0" layoutInCell="1" allowOverlap="1" wp14:anchorId="03A4E6ED" wp14:editId="683BBEE7">
            <wp:simplePos x="0" y="0"/>
            <wp:positionH relativeFrom="column">
              <wp:posOffset>3495675</wp:posOffset>
            </wp:positionH>
            <wp:positionV relativeFrom="paragraph">
              <wp:posOffset>685800</wp:posOffset>
            </wp:positionV>
            <wp:extent cx="1076325" cy="447675"/>
            <wp:effectExtent l="0" t="0" r="9525" b="9525"/>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angle: Rounded Corners 8"/>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447675"/>
                    </a:xfrm>
                    <a:prstGeom prst="rect">
                      <a:avLst/>
                    </a:prstGeom>
                    <a:noFill/>
                  </pic:spPr>
                </pic:pic>
              </a:graphicData>
            </a:graphic>
            <wp14:sizeRelH relativeFrom="margin">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7179595" wp14:editId="3ED26406">
            <wp:simplePos x="0" y="0"/>
            <wp:positionH relativeFrom="column">
              <wp:posOffset>4762500</wp:posOffset>
            </wp:positionH>
            <wp:positionV relativeFrom="paragraph">
              <wp:posOffset>685800</wp:posOffset>
            </wp:positionV>
            <wp:extent cx="1809750" cy="504825"/>
            <wp:effectExtent l="0" t="0" r="0" b="9525"/>
            <wp:wrapNone/>
            <wp:docPr id="17" name="Picture 17" descr="Click here if the current year already ex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here if the current year already exis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504825"/>
                    </a:xfrm>
                    <a:prstGeom prst="rect">
                      <a:avLst/>
                    </a:prstGeom>
                    <a:noFill/>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28540D6D" wp14:editId="3B93E0DF">
            <wp:simplePos x="0" y="0"/>
            <wp:positionH relativeFrom="margin">
              <wp:posOffset>4876800</wp:posOffset>
            </wp:positionH>
            <wp:positionV relativeFrom="paragraph">
              <wp:posOffset>4038600</wp:posOffset>
            </wp:positionV>
            <wp:extent cx="1809750" cy="742950"/>
            <wp:effectExtent l="0" t="0" r="0" b="0"/>
            <wp:wrapNone/>
            <wp:docPr id="16" name="Picture 16" descr="Click here if this button is available to create current year 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here if this button is available to create current year ent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0" cy="742950"/>
                    </a:xfrm>
                    <a:prstGeom prst="rect">
                      <a:avLst/>
                    </a:prstGeom>
                    <a:noFill/>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3268F6C" wp14:editId="6958F5DA">
            <wp:simplePos x="0" y="0"/>
            <wp:positionH relativeFrom="column">
              <wp:posOffset>1476375</wp:posOffset>
            </wp:positionH>
            <wp:positionV relativeFrom="paragraph">
              <wp:posOffset>4029075</wp:posOffset>
            </wp:positionV>
            <wp:extent cx="3276600" cy="733425"/>
            <wp:effectExtent l="0" t="0" r="0" b="9525"/>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angle: Rounded Corners 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6600" cy="73342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8"/>
          <w:szCs w:val="28"/>
        </w:rPr>
        <w:drawing>
          <wp:inline distT="0" distB="0" distL="0" distR="0" wp14:anchorId="14DCA150" wp14:editId="6F2529DD">
            <wp:extent cx="4676775" cy="47053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676775" cy="4705350"/>
                    </a:xfrm>
                    <a:prstGeom prst="rect">
                      <a:avLst/>
                    </a:prstGeom>
                    <a:noFill/>
                    <a:ln>
                      <a:noFill/>
                    </a:ln>
                  </pic:spPr>
                </pic:pic>
              </a:graphicData>
            </a:graphic>
          </wp:inline>
        </w:drawing>
      </w:r>
    </w:p>
    <w:p w14:paraId="5B3AF616" w14:textId="77777777" w:rsidR="00A26715" w:rsidRDefault="00A26715" w:rsidP="00A26715">
      <w:pPr>
        <w:rPr>
          <w:sz w:val="28"/>
          <w:szCs w:val="28"/>
        </w:rPr>
      </w:pPr>
    </w:p>
    <w:p w14:paraId="7FFF98BC" w14:textId="77777777" w:rsidR="00A26715" w:rsidRDefault="00A26715" w:rsidP="00A26715">
      <w:pPr>
        <w:rPr>
          <w:sz w:val="28"/>
          <w:szCs w:val="28"/>
        </w:rPr>
      </w:pPr>
    </w:p>
    <w:p w14:paraId="0B934FF9" w14:textId="77777777" w:rsidR="00A26715" w:rsidRDefault="00A26715" w:rsidP="00A26715">
      <w:pPr>
        <w:rPr>
          <w:sz w:val="28"/>
          <w:szCs w:val="28"/>
        </w:rPr>
      </w:pPr>
    </w:p>
    <w:p w14:paraId="2D6FB7AF" w14:textId="77777777" w:rsidR="00A26715" w:rsidRDefault="00A26715" w:rsidP="00A26715">
      <w:pPr>
        <w:rPr>
          <w:sz w:val="28"/>
          <w:szCs w:val="28"/>
        </w:rPr>
      </w:pPr>
    </w:p>
    <w:p w14:paraId="31E67F34" w14:textId="77777777" w:rsidR="00A26715" w:rsidRDefault="00A26715" w:rsidP="00A26715">
      <w:pPr>
        <w:rPr>
          <w:sz w:val="28"/>
          <w:szCs w:val="28"/>
        </w:rPr>
      </w:pPr>
    </w:p>
    <w:p w14:paraId="72AAC46E" w14:textId="77777777" w:rsidR="00A26715" w:rsidRDefault="00A26715" w:rsidP="00A26715">
      <w:pPr>
        <w:rPr>
          <w:sz w:val="28"/>
          <w:szCs w:val="28"/>
        </w:rPr>
      </w:pPr>
    </w:p>
    <w:p w14:paraId="1C3EA84C" w14:textId="77777777" w:rsidR="00A26715" w:rsidRDefault="00A26715" w:rsidP="00A26715">
      <w:pPr>
        <w:rPr>
          <w:sz w:val="28"/>
          <w:szCs w:val="28"/>
        </w:rPr>
      </w:pPr>
    </w:p>
    <w:p w14:paraId="2ACB3AA9" w14:textId="77777777" w:rsidR="00A26715" w:rsidRDefault="00A26715" w:rsidP="00A26715">
      <w:pPr>
        <w:pStyle w:val="ListParagraph"/>
        <w:numPr>
          <w:ilvl w:val="0"/>
          <w:numId w:val="5"/>
        </w:numPr>
        <w:rPr>
          <w:rFonts w:eastAsia="Times New Roman"/>
          <w:sz w:val="28"/>
          <w:szCs w:val="28"/>
        </w:rPr>
      </w:pPr>
      <w:r>
        <w:rPr>
          <w:rFonts w:eastAsia="Times New Roman"/>
          <w:sz w:val="28"/>
          <w:szCs w:val="28"/>
        </w:rPr>
        <w:t>Either choice will then bring up the LEE entry page:</w:t>
      </w:r>
    </w:p>
    <w:p w14:paraId="51963112" w14:textId="77777777" w:rsidR="00A26715" w:rsidRDefault="00A26715" w:rsidP="00A26715">
      <w:pPr>
        <w:rPr>
          <w:sz w:val="28"/>
          <w:szCs w:val="28"/>
        </w:rPr>
      </w:pPr>
    </w:p>
    <w:p w14:paraId="09E56AEA" w14:textId="77777777" w:rsidR="00A26715" w:rsidRDefault="00A26715" w:rsidP="00A26715">
      <w:pPr>
        <w:rPr>
          <w:sz w:val="28"/>
          <w:szCs w:val="28"/>
        </w:rPr>
      </w:pPr>
      <w:r>
        <w:rPr>
          <w:noProof/>
          <w:sz w:val="28"/>
          <w:szCs w:val="28"/>
        </w:rPr>
        <w:lastRenderedPageBreak/>
        <w:drawing>
          <wp:inline distT="0" distB="0" distL="0" distR="0" wp14:anchorId="7FC3FF23" wp14:editId="3925AD12">
            <wp:extent cx="5943600" cy="1945005"/>
            <wp:effectExtent l="0" t="0" r="0"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943600" cy="1945005"/>
                    </a:xfrm>
                    <a:prstGeom prst="rect">
                      <a:avLst/>
                    </a:prstGeom>
                    <a:noFill/>
                    <a:ln>
                      <a:noFill/>
                    </a:ln>
                  </pic:spPr>
                </pic:pic>
              </a:graphicData>
            </a:graphic>
          </wp:inline>
        </w:drawing>
      </w:r>
    </w:p>
    <w:p w14:paraId="414351A6" w14:textId="77777777" w:rsidR="00A26715" w:rsidRDefault="00A26715" w:rsidP="00A26715">
      <w:pPr>
        <w:rPr>
          <w:sz w:val="28"/>
          <w:szCs w:val="28"/>
        </w:rPr>
      </w:pPr>
    </w:p>
    <w:p w14:paraId="4EA02173" w14:textId="77777777" w:rsidR="00A26715" w:rsidRDefault="00A26715" w:rsidP="00A26715">
      <w:pPr>
        <w:rPr>
          <w:sz w:val="28"/>
          <w:szCs w:val="28"/>
        </w:rPr>
      </w:pPr>
    </w:p>
    <w:p w14:paraId="703011F0" w14:textId="77777777" w:rsidR="00A26715" w:rsidRDefault="00A26715" w:rsidP="00A26715">
      <w:pPr>
        <w:rPr>
          <w:sz w:val="28"/>
          <w:szCs w:val="28"/>
        </w:rPr>
      </w:pPr>
      <w:r>
        <w:rPr>
          <w:sz w:val="28"/>
          <w:szCs w:val="28"/>
        </w:rPr>
        <w:t>If you used the blue arrow to reach this page, this puts you in edit mode where you can update the LEE data and re-save it.</w:t>
      </w:r>
    </w:p>
    <w:p w14:paraId="7F2D2A3B" w14:textId="77777777" w:rsidR="00A26715" w:rsidRDefault="00A26715" w:rsidP="00A26715">
      <w:pPr>
        <w:rPr>
          <w:sz w:val="28"/>
          <w:szCs w:val="28"/>
        </w:rPr>
      </w:pPr>
    </w:p>
    <w:p w14:paraId="02BA17FE" w14:textId="77777777" w:rsidR="00A26715" w:rsidRDefault="00A26715" w:rsidP="00A26715">
      <w:pPr>
        <w:rPr>
          <w:sz w:val="28"/>
          <w:szCs w:val="28"/>
        </w:rPr>
      </w:pPr>
      <w:r>
        <w:rPr>
          <w:sz w:val="28"/>
          <w:szCs w:val="28"/>
        </w:rPr>
        <w:t xml:space="preserve">If you used the green “New Employee Statistic for Current Year” to get here, then you created a new “zero” report for your agency in our system.  Not to worry, this is when you will enter your LEE data. Once you hit save, it will be added to our system. </w:t>
      </w:r>
    </w:p>
    <w:p w14:paraId="383716CF" w14:textId="77777777" w:rsidR="0095312B" w:rsidRDefault="0095312B"/>
    <w:sectPr w:rsidR="00953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37645"/>
    <w:multiLevelType w:val="multilevel"/>
    <w:tmpl w:val="1F0C8DC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BC6414"/>
    <w:multiLevelType w:val="hybridMultilevel"/>
    <w:tmpl w:val="097ADEA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F174766"/>
    <w:multiLevelType w:val="multilevel"/>
    <w:tmpl w:val="B89814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723768A"/>
    <w:multiLevelType w:val="multilevel"/>
    <w:tmpl w:val="DD62B9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D54378D"/>
    <w:multiLevelType w:val="multilevel"/>
    <w:tmpl w:val="DB862A2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44661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194550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026025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662363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57932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715"/>
    <w:rsid w:val="00303C61"/>
    <w:rsid w:val="00612013"/>
    <w:rsid w:val="00666A78"/>
    <w:rsid w:val="006B5177"/>
    <w:rsid w:val="008737B2"/>
    <w:rsid w:val="0095312B"/>
    <w:rsid w:val="00A26715"/>
    <w:rsid w:val="00B5732A"/>
    <w:rsid w:val="00BE0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130A"/>
  <w15:chartTrackingRefBased/>
  <w15:docId w15:val="{F28930A4-5F0E-4AF8-89B7-B4E6D759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A26715"/>
    <w:pPr>
      <w:spacing w:after="0" w:line="240" w:lineRule="auto"/>
    </w:pPr>
    <w:rPr>
      <w:rFonts w:ascii="Calibri" w:hAnsi="Calibri" w:cs="Calibri"/>
      <w:kern w:val="0"/>
      <w14:ligatures w14:val="none"/>
    </w:rPr>
  </w:style>
  <w:style w:type="paragraph" w:customStyle="1" w:styleId="xmsolistparagraph">
    <w:name w:val="x_msolistparagraph"/>
    <w:basedOn w:val="Normal"/>
    <w:rsid w:val="00A26715"/>
    <w:pPr>
      <w:spacing w:line="252" w:lineRule="auto"/>
      <w:ind w:left="720"/>
    </w:pPr>
    <w:rPr>
      <w:rFonts w:ascii="Calibri" w:hAnsi="Calibri" w:cs="Calibri"/>
      <w:kern w:val="0"/>
      <w14:ligatures w14:val="none"/>
    </w:rPr>
  </w:style>
  <w:style w:type="paragraph" w:styleId="ListParagraph">
    <w:name w:val="List Paragraph"/>
    <w:basedOn w:val="Normal"/>
    <w:uiPriority w:val="34"/>
    <w:qFormat/>
    <w:rsid w:val="00A26715"/>
    <w:pPr>
      <w:spacing w:line="252" w:lineRule="auto"/>
      <w:ind w:left="720"/>
      <w:contextualSpacing/>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092951">
      <w:bodyDiv w:val="1"/>
      <w:marLeft w:val="0"/>
      <w:marRight w:val="0"/>
      <w:marTop w:val="0"/>
      <w:marBottom w:val="0"/>
      <w:divBdr>
        <w:top w:val="none" w:sz="0" w:space="0" w:color="auto"/>
        <w:left w:val="none" w:sz="0" w:space="0" w:color="auto"/>
        <w:bottom w:val="none" w:sz="0" w:space="0" w:color="auto"/>
        <w:right w:val="none" w:sz="0" w:space="0" w:color="auto"/>
      </w:divBdr>
    </w:div>
    <w:div w:id="167742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cid:image008.png@01DB3741.9A7F7D90" TargetMode="External"/><Relationship Id="rId3" Type="http://schemas.openxmlformats.org/officeDocument/2006/relationships/settings" Target="settings.xml"/><Relationship Id="rId7" Type="http://schemas.openxmlformats.org/officeDocument/2006/relationships/image" Target="cid:image003.png@01DB3741.9A7F7D90" TargetMode="Externa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cid:image009.png@01DB3741.9A7F7D90" TargetMode="Externa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133</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Texas Department of Public Safety</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Erica</dc:creator>
  <cp:keywords/>
  <dc:description/>
  <cp:lastModifiedBy>Brown, Erica</cp:lastModifiedBy>
  <cp:revision>2</cp:revision>
  <dcterms:created xsi:type="dcterms:W3CDTF">2026-10-06T16:01:00Z</dcterms:created>
  <dcterms:modified xsi:type="dcterms:W3CDTF">2026-10-06T16:01:00Z</dcterms:modified>
</cp:coreProperties>
</file>